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32"/>
          <w:szCs w:val="32"/>
          <w:rtl w:val="0"/>
        </w:rPr>
        <w:t xml:space="preserve">COMMUNICATION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Track all communications and house documents in SmartGrant</w:t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SENDING EMAILS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5750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ed06cnexjs4o" w:id="1"/>
      <w:bookmarkEnd w:id="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 pop-up box will open, select “Add”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30ohjqa2ek67" w:id="2"/>
      <w:bookmarkEnd w:id="2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6482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9g4p85se6np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dnw78osvn1tm" w:id="4"/>
      <w:bookmarkEnd w:id="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the communication pop-up, complete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faq2xacbw8j2" w:id="5"/>
      <w:bookmarkEnd w:id="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Subject: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rntjjuq8r2sw" w:id="6"/>
      <w:bookmarkEnd w:id="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Medium: select “Email”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urs6b599x143" w:id="7"/>
      <w:bookmarkEnd w:id="7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Type: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baxh3239kxx0" w:id="8"/>
      <w:bookmarkEnd w:id="8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Email Source: leave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530xwfuf04ab" w:id="9"/>
      <w:bookmarkEnd w:id="9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Public/Private: “Public”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ldt1nq60ey4u" w:id="10"/>
      <w:bookmarkEnd w:id="1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Send Email: select the box, then click on the person icon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ooic3hnjulga" w:id="11"/>
      <w:bookmarkEnd w:id="1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You will be prompted to choose from auto-populated lists based on the PIs department chair, dean, or co-PIs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af0jufeej0zf" w:id="12"/>
      <w:bookmarkEnd w:id="12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Select recipients to send email to, including CC and BCC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4wqnybqe71in" w:id="13"/>
      <w:bookmarkEnd w:id="13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Attachments: click on the paperclip icon to choose attachments to send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u0f2t7c6icum" w:id="14"/>
      <w:bookmarkEnd w:id="1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Communication Text: type personalized note.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Important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— include instructions for email recipients to respond directly to the original email. This ensures communications are logged within SmartGrant, without having to upload emails, notes or other files. 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i w:val="1"/>
          <w:color w:val="575047"/>
        </w:rPr>
      </w:pPr>
      <w:bookmarkStart w:colFirst="0" w:colLast="0" w:name="_heading=h.29xqo5ko8oen" w:id="15"/>
      <w:bookmarkEnd w:id="15"/>
      <w:r w:rsidDel="00000000" w:rsidR="00000000" w:rsidRPr="00000000">
        <w:rPr>
          <w:rFonts w:ascii="Arial" w:cs="Arial" w:eastAsia="Arial" w:hAnsi="Arial"/>
          <w:i w:val="1"/>
          <w:color w:val="575047"/>
          <w:rtl w:val="0"/>
        </w:rPr>
        <w:t xml:space="preserve">Suggested text: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To submit, reply directly to this email with completed forms attached.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8hxagvxu413i" w:id="16"/>
      <w:bookmarkEnd w:id="1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5yn41thrkq40" w:id="17"/>
      <w:bookmarkEnd w:id="17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59740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3ncu3x69cjv4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ADDING NOTES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5750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ed06cnexjs4o" w:id="1"/>
      <w:bookmarkEnd w:id="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 pop-up box will open, select “Add”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575047"/>
        </w:rPr>
      </w:pPr>
      <w:bookmarkStart w:colFirst="0" w:colLast="0" w:name="_heading=h.30ohjqa2ek67" w:id="2"/>
      <w:bookmarkEnd w:id="2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6482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575047"/>
        </w:rPr>
      </w:pPr>
      <w:bookmarkStart w:colFirst="0" w:colLast="0" w:name="_heading=h.9g4p85se6np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dnw78osvn1tm" w:id="4"/>
      <w:bookmarkEnd w:id="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the communication pop-up, complete the following: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faq2xacbw8j2" w:id="5"/>
      <w:bookmarkEnd w:id="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Subject: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rntjjuq8r2sw" w:id="6"/>
      <w:bookmarkEnd w:id="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Medium: select “Note to File”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urs6b599x143" w:id="7"/>
      <w:bookmarkEnd w:id="7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Type: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baxh3239kxx0" w:id="8"/>
      <w:bookmarkEnd w:id="8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Email Source: leave blank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530xwfuf04ab" w:id="9"/>
      <w:bookmarkEnd w:id="9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Public/Private: “Public”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ldt1nq60ey4u" w:id="10"/>
      <w:bookmarkEnd w:id="1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Send Email: leave blank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fh5l8c0mep0" w:id="19"/>
      <w:bookmarkEnd w:id="19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Attachments: click on the paperclip icon to choose attachments to send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u0f2t7c6icum" w:id="14"/>
      <w:bookmarkEnd w:id="1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Communication Text: type personalized note.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cebeibjzpxh4" w:id="20"/>
      <w:bookmarkEnd w:id="2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Update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color w:val="575047"/>
        </w:rPr>
      </w:pPr>
      <w:bookmarkStart w:colFirst="0" w:colLast="0" w:name="_heading=h.2zq0bttdlg78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color w:val="575047"/>
        </w:rPr>
      </w:pPr>
      <w:bookmarkStart w:colFirst="0" w:colLast="0" w:name="_heading=h.6ubl1glrdys0" w:id="22"/>
      <w:bookmarkEnd w:id="22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5346700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color w:val="575047"/>
        </w:rPr>
      </w:pPr>
      <w:bookmarkStart w:colFirst="0" w:colLast="0" w:name="_heading=h.ivfnkyj439u8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VIEWING COMMUNICATIONS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5750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Arial" w:cs="Arial" w:eastAsia="Arial" w:hAnsi="Arial"/>
          <w:color w:val="575047"/>
        </w:rPr>
      </w:pPr>
      <w:bookmarkStart w:colFirst="0" w:colLast="0" w:name="_heading=h.m4n571k2cl3v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1hri2yi148is" w:id="25"/>
      <w:bookmarkEnd w:id="2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Select “Edit” icon on left of communication to open, view attachments, print, or delete</w:t>
      </w:r>
    </w:p>
    <w:p w:rsidR="00000000" w:rsidDel="00000000" w:rsidP="00000000" w:rsidRDefault="00000000" w:rsidRPr="00000000" w14:paraId="00000037">
      <w:pPr>
        <w:ind w:left="720" w:firstLine="0"/>
        <w:rPr>
          <w:rFonts w:ascii="Arial" w:cs="Arial" w:eastAsia="Arial" w:hAnsi="Arial"/>
          <w:color w:val="575047"/>
        </w:rPr>
      </w:pPr>
      <w:bookmarkStart w:colFirst="0" w:colLast="0" w:name="_heading=h.ymnih43vyr4p" w:id="26"/>
      <w:bookmarkEnd w:id="26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2133600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36871" cy="434903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Updated: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 March 2020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5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qLXKW1SHCGbwzyoOGfrCVfCZA==">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2020-02-13T17:48:00Z</dcterms:created>
  <dc:creator>Kate Lande</dc:creator>
</cp:coreProperties>
</file>