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0B9" w:rsidRDefault="00286AA6">
      <w:r>
        <w:rPr>
          <w:noProof/>
        </w:rPr>
        <w:drawing>
          <wp:anchor distT="0" distB="0" distL="114300" distR="114300" simplePos="0" relativeHeight="251659264" behindDoc="0" locked="0" layoutInCell="1" allowOverlap="1" wp14:anchorId="1D9D6AD2" wp14:editId="3B17C059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753350" cy="1426831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mHead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53350" cy="142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6AA6" w:rsidRDefault="00286AA6"/>
    <w:p w:rsidR="00286AA6" w:rsidRPr="00153225" w:rsidRDefault="00286AA6" w:rsidP="00286AA6">
      <w:pPr>
        <w:jc w:val="center"/>
        <w:rPr>
          <w:rFonts w:ascii="Whitney SC" w:hAnsi="Whitney SC"/>
          <w:sz w:val="56"/>
          <w:szCs w:val="56"/>
        </w:rPr>
      </w:pPr>
      <w:r w:rsidRPr="00153225">
        <w:rPr>
          <w:rFonts w:ascii="Whitney SC" w:hAnsi="Whitney SC"/>
          <w:sz w:val="56"/>
          <w:szCs w:val="56"/>
        </w:rPr>
        <w:t>Multimedia Journalism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570"/>
        <w:gridCol w:w="1170"/>
        <w:gridCol w:w="1260"/>
        <w:gridCol w:w="1166"/>
      </w:tblGrid>
      <w:tr w:rsidR="00286AA6" w:rsidRPr="0091188C" w:rsidTr="00BA5FDD">
        <w:trPr>
          <w:trHeight w:val="249"/>
          <w:jc w:val="center"/>
        </w:trPr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86AA6" w:rsidRPr="00286AA6" w:rsidRDefault="00286AA6" w:rsidP="00A52FF5">
            <w:pPr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286AA6">
              <w:rPr>
                <w:rFonts w:asciiTheme="majorHAnsi" w:hAnsiTheme="majorHAnsi"/>
                <w:b/>
                <w:i/>
                <w:sz w:val="20"/>
                <w:szCs w:val="20"/>
              </w:rPr>
              <w:t>Catalog Year: 202</w:t>
            </w:r>
            <w:r w:rsidR="00D84ACE">
              <w:rPr>
                <w:rFonts w:asciiTheme="majorHAnsi" w:hAnsiTheme="majorHAnsi"/>
                <w:b/>
                <w:i/>
                <w:sz w:val="20"/>
                <w:szCs w:val="20"/>
              </w:rPr>
              <w:t>4</w:t>
            </w:r>
            <w:r w:rsidR="006C3C4F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</w:t>
            </w:r>
            <w:r w:rsidRPr="00286AA6">
              <w:rPr>
                <w:rFonts w:asciiTheme="majorHAnsi" w:hAnsiTheme="majorHAnsi"/>
                <w:b/>
                <w:i/>
                <w:sz w:val="20"/>
                <w:szCs w:val="20"/>
              </w:rPr>
              <w:t>-202</w:t>
            </w:r>
            <w:r w:rsidR="00D84ACE">
              <w:rPr>
                <w:rFonts w:asciiTheme="majorHAnsi" w:hAnsiTheme="maj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86AA6" w:rsidRPr="0091188C" w:rsidRDefault="006C3C4F" w:rsidP="00A52FF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    1 of </w:t>
            </w:r>
            <w:r w:rsidR="00110F3C">
              <w:rPr>
                <w:rFonts w:asciiTheme="majorHAnsi" w:hAnsiTheme="majorHAnsi"/>
                <w:b/>
                <w:i/>
                <w:sz w:val="20"/>
                <w:szCs w:val="20"/>
              </w:rPr>
              <w:t>3</w:t>
            </w: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  <w:tcBorders>
              <w:top w:val="single" w:sz="4" w:space="0" w:color="auto"/>
            </w:tcBorders>
            <w:shd w:val="clear" w:color="auto" w:fill="D9D9D9"/>
          </w:tcPr>
          <w:p w:rsidR="00286AA6" w:rsidRPr="0091188C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Required for all Communication Majors (24 credits)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D9D9D9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D9D9D9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1020 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Principles of Public Speaking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1130 Media Writing</w:t>
            </w:r>
            <w:r w:rsidR="009C646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2110 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HU CEL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Interpersonal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Small Group Communication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3000 Communication Theory</w:t>
            </w:r>
          </w:p>
          <w:p w:rsidR="00286AA6" w:rsidRPr="007C1FB9" w:rsidRDefault="00286AA6" w:rsidP="00A52FF5">
            <w:pPr>
              <w:rPr>
                <w:rFonts w:asciiTheme="majorHAnsi" w:hAnsiTheme="majorHAnsi"/>
                <w:i/>
                <w:sz w:val="16"/>
                <w:szCs w:val="16"/>
              </w:rPr>
            </w:pPr>
            <w:r w:rsidRPr="007C1FB9">
              <w:rPr>
                <w:rFonts w:asciiTheme="majorHAnsi" w:hAnsiTheme="majorHAnsi"/>
                <w:i/>
                <w:sz w:val="16"/>
                <w:szCs w:val="16"/>
              </w:rPr>
              <w:t>Prerequisite for many upper-division courses and should be taken as early as possible.</w:t>
            </w:r>
          </w:p>
        </w:tc>
        <w:tc>
          <w:tcPr>
            <w:tcW w:w="1170" w:type="dxa"/>
          </w:tcPr>
          <w:p w:rsidR="00286AA6" w:rsidRPr="0091188C" w:rsidRDefault="00286AA6" w:rsidP="005E305B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3150 Communication Research Methods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3650 Communication Law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4890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 INT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Communication Internship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4990 Senior Seminar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286AA6">
        <w:trPr>
          <w:trHeight w:val="249"/>
          <w:jc w:val="center"/>
        </w:trPr>
        <w:tc>
          <w:tcPr>
            <w:tcW w:w="10166" w:type="dxa"/>
            <w:gridSpan w:val="4"/>
            <w:shd w:val="clear" w:color="auto" w:fill="D9D9D9"/>
          </w:tcPr>
          <w:p w:rsidR="00286AA6" w:rsidRPr="0091188C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 xml:space="preserve">Required for Multimedia Journalism </w:t>
            </w:r>
            <w:r w:rsidR="003B3633">
              <w:rPr>
                <w:rFonts w:asciiTheme="majorHAnsi" w:hAnsiTheme="majorHAnsi"/>
                <w:b/>
                <w:sz w:val="20"/>
                <w:szCs w:val="20"/>
              </w:rPr>
              <w:t>Emphasis</w:t>
            </w:r>
            <w:r w:rsidR="003B3633" w:rsidRPr="0091188C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21 credits)</w:t>
            </w: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1500 Introduction to Mass Communication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2250 </w:t>
            </w:r>
            <w:r w:rsidR="00BA5FDD">
              <w:rPr>
                <w:rFonts w:asciiTheme="majorHAnsi" w:hAnsiTheme="majorHAnsi"/>
                <w:sz w:val="20"/>
                <w:szCs w:val="20"/>
              </w:rPr>
              <w:t xml:space="preserve">HU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Essentials of Digital Media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3130 News Reporting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Writing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9C646A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COMM 3200 Live Events </w:t>
            </w:r>
            <w:r w:rsidRPr="00FF3C0C">
              <w:rPr>
                <w:rFonts w:asciiTheme="majorHAnsi" w:hAnsiTheme="majorHAnsi"/>
                <w:b/>
                <w:sz w:val="20"/>
                <w:szCs w:val="20"/>
              </w:rPr>
              <w:t>OR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A5FDD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 w:rsidR="009C646A">
              <w:rPr>
                <w:rFonts w:asciiTheme="majorHAnsi" w:hAnsiTheme="majorHAnsi"/>
                <w:sz w:val="20"/>
                <w:szCs w:val="20"/>
              </w:rPr>
              <w:t>OMM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38</w:t>
            </w:r>
            <w:r w:rsidR="009C646A">
              <w:rPr>
                <w:rFonts w:asciiTheme="majorHAnsi" w:hAnsiTheme="majorHAnsi"/>
                <w:sz w:val="20"/>
                <w:szCs w:val="20"/>
              </w:rPr>
              <w:t xml:space="preserve">40 </w:t>
            </w:r>
            <w:r>
              <w:rPr>
                <w:rFonts w:asciiTheme="majorHAnsi" w:hAnsiTheme="majorHAnsi"/>
                <w:sz w:val="20"/>
                <w:szCs w:val="20"/>
              </w:rPr>
              <w:t>Data Visualization &amp; Storytelling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3780 Broadcast News Writing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Production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3890 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Advanced Cooperative Work Experience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BA5FDD">
              <w:rPr>
                <w:rFonts w:asciiTheme="majorHAnsi" w:hAnsiTheme="majorHAnsi"/>
                <w:sz w:val="20"/>
                <w:szCs w:val="20"/>
              </w:rPr>
              <w:t xml:space="preserve">The </w:t>
            </w:r>
            <w:r w:rsidRPr="00BA5FDD">
              <w:rPr>
                <w:rFonts w:asciiTheme="majorHAnsi" w:hAnsiTheme="majorHAnsi"/>
                <w:i/>
                <w:sz w:val="20"/>
                <w:szCs w:val="20"/>
              </w:rPr>
              <w:t>Signpost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4130 In-depth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Investigative Journalism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286AA6">
        <w:trPr>
          <w:trHeight w:val="249"/>
          <w:jc w:val="center"/>
        </w:trPr>
        <w:tc>
          <w:tcPr>
            <w:tcW w:w="10166" w:type="dxa"/>
            <w:gridSpan w:val="4"/>
            <w:shd w:val="clear" w:color="auto" w:fill="D9D9D9"/>
          </w:tcPr>
          <w:p w:rsidR="00286AA6" w:rsidRPr="0091188C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Electives for Multimedia Journalism (</w:t>
            </w:r>
            <w:r w:rsidR="00BA5FDD">
              <w:rPr>
                <w:rFonts w:asciiTheme="majorHAnsi" w:hAnsiTheme="majorHAnsi"/>
                <w:b/>
                <w:sz w:val="20"/>
                <w:szCs w:val="20"/>
              </w:rPr>
              <w:t>Pick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 xml:space="preserve"> 9 credit hours)</w:t>
            </w: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1560 Audio Production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Performance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2010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HU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Mass Media and Society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2200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Multi-camera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Production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Performance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305B" w:rsidRPr="0091188C" w:rsidTr="00BA5FDD">
        <w:trPr>
          <w:trHeight w:val="249"/>
          <w:jc w:val="center"/>
        </w:trPr>
        <w:tc>
          <w:tcPr>
            <w:tcW w:w="6570" w:type="dxa"/>
          </w:tcPr>
          <w:p w:rsidR="005E305B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2400 Social Media for Communicators</w:t>
            </w:r>
          </w:p>
        </w:tc>
        <w:tc>
          <w:tcPr>
            <w:tcW w:w="1170" w:type="dxa"/>
          </w:tcPr>
          <w:p w:rsidR="005E305B" w:rsidRDefault="005E305B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5E305B" w:rsidRPr="0091188C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5E305B" w:rsidRPr="0091188C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2730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Digital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Radio Production </w:t>
            </w:r>
            <w:r>
              <w:rPr>
                <w:rFonts w:asciiTheme="majorHAnsi" w:hAnsiTheme="majorHAnsi"/>
                <w:sz w:val="20"/>
                <w:szCs w:val="20"/>
              </w:rPr>
              <w:t>and Broadcast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305B" w:rsidRPr="0091188C" w:rsidTr="00BA5FDD">
        <w:trPr>
          <w:trHeight w:val="232"/>
          <w:jc w:val="center"/>
        </w:trPr>
        <w:tc>
          <w:tcPr>
            <w:tcW w:w="6570" w:type="dxa"/>
          </w:tcPr>
          <w:p w:rsidR="005E305B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2820 Podcast Production</w:t>
            </w:r>
          </w:p>
        </w:tc>
        <w:tc>
          <w:tcPr>
            <w:tcW w:w="1170" w:type="dxa"/>
          </w:tcPr>
          <w:p w:rsidR="005E305B" w:rsidRPr="0091188C" w:rsidRDefault="005E305B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5E305B" w:rsidRPr="0091188C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5E305B" w:rsidRPr="0091188C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5FDD" w:rsidRPr="0091188C" w:rsidTr="00BA5FDD">
        <w:trPr>
          <w:trHeight w:val="232"/>
          <w:jc w:val="center"/>
        </w:trPr>
        <w:tc>
          <w:tcPr>
            <w:tcW w:w="6570" w:type="dxa"/>
          </w:tcPr>
          <w:p w:rsidR="00BA5FDD" w:rsidRDefault="00BA5FDD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2980 Intro to Storytelling in Cinematic Virtual Reality</w:t>
            </w:r>
          </w:p>
        </w:tc>
        <w:tc>
          <w:tcPr>
            <w:tcW w:w="1170" w:type="dxa"/>
          </w:tcPr>
          <w:p w:rsidR="00BA5FDD" w:rsidRDefault="00BA5FDD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BA5FDD" w:rsidRPr="0091188C" w:rsidRDefault="00BA5FDD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BA5FDD" w:rsidRPr="0091188C" w:rsidRDefault="00BA5FDD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3060 Listening and Interviewing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3080 Intercultural Communication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3090 Gender and Communication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3220 Editing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A5FDD" w:rsidRPr="0091188C" w:rsidTr="00BA5FDD">
        <w:trPr>
          <w:trHeight w:val="249"/>
          <w:jc w:val="center"/>
        </w:trPr>
        <w:tc>
          <w:tcPr>
            <w:tcW w:w="6570" w:type="dxa"/>
          </w:tcPr>
          <w:p w:rsidR="00BA5FDD" w:rsidRDefault="00BA5FDD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 3350 Visual Communication</w:t>
            </w:r>
          </w:p>
        </w:tc>
        <w:tc>
          <w:tcPr>
            <w:tcW w:w="1170" w:type="dxa"/>
          </w:tcPr>
          <w:p w:rsidR="00BA5FDD" w:rsidRPr="0091188C" w:rsidRDefault="00BA5FDD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60" w:type="dxa"/>
          </w:tcPr>
          <w:p w:rsidR="00BA5FDD" w:rsidRPr="0091188C" w:rsidRDefault="00BA5FDD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BA5FDD" w:rsidRPr="0091188C" w:rsidRDefault="00BA5FDD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3400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Introduction to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Public Relations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3440 Public Relations Writing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3460 Public Relations and Social Media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3740 </w:t>
            </w:r>
            <w:r>
              <w:rPr>
                <w:rFonts w:asciiTheme="majorHAnsi" w:hAnsiTheme="majorHAnsi"/>
                <w:sz w:val="20"/>
                <w:szCs w:val="20"/>
              </w:rPr>
              <w:t>Writing for Screen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3820 Persuasive Communication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3850 Advertising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3890 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Advanced Cooperative Work Experience with </w:t>
            </w:r>
            <w:r w:rsidR="009C76C0" w:rsidRPr="009C76C0">
              <w:rPr>
                <w:rFonts w:asciiTheme="majorHAnsi" w:hAnsiTheme="majorHAnsi"/>
                <w:i/>
                <w:sz w:val="20"/>
                <w:szCs w:val="20"/>
              </w:rPr>
              <w:t>The</w:t>
            </w:r>
            <w:r w:rsidR="009C76C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F3C0C">
              <w:rPr>
                <w:rFonts w:asciiTheme="majorHAnsi" w:hAnsiTheme="majorHAnsi"/>
                <w:i/>
                <w:sz w:val="20"/>
                <w:szCs w:val="20"/>
              </w:rPr>
              <w:t>Signpost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3891 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Advanced Cooperative Work Experience with </w:t>
            </w:r>
            <w:r w:rsidRPr="009C76C0">
              <w:rPr>
                <w:rFonts w:asciiTheme="majorHAnsi" w:hAnsiTheme="majorHAnsi"/>
                <w:i/>
                <w:sz w:val="20"/>
                <w:szCs w:val="20"/>
              </w:rPr>
              <w:t>KWCR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32"/>
          <w:jc w:val="center"/>
        </w:trPr>
        <w:tc>
          <w:tcPr>
            <w:tcW w:w="65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3893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 INT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Advanced Cooperative Work Experience with </w:t>
            </w:r>
            <w:r w:rsidRPr="009C76C0">
              <w:rPr>
                <w:rFonts w:asciiTheme="majorHAnsi" w:hAnsiTheme="majorHAnsi"/>
                <w:i/>
                <w:sz w:val="20"/>
                <w:szCs w:val="20"/>
              </w:rPr>
              <w:t>Studio 76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49"/>
          <w:jc w:val="center"/>
        </w:trPr>
        <w:tc>
          <w:tcPr>
            <w:tcW w:w="65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COMM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4400 </w:t>
            </w:r>
            <w:r w:rsidR="00EF624E">
              <w:rPr>
                <w:rFonts w:asciiTheme="majorHAnsi" w:hAnsiTheme="majorHAnsi"/>
                <w:sz w:val="20"/>
                <w:szCs w:val="20"/>
              </w:rPr>
              <w:t xml:space="preserve">INT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Public Relations Media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Campaigns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166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86AA6" w:rsidRDefault="00286AA6" w:rsidP="00286AA6">
      <w:pPr>
        <w:jc w:val="right"/>
        <w:rPr>
          <w:rFonts w:asciiTheme="majorHAnsi" w:hAnsiTheme="majorHAnsi"/>
          <w:b/>
          <w:sz w:val="20"/>
          <w:szCs w:val="20"/>
        </w:rPr>
        <w:sectPr w:rsidR="00286AA6" w:rsidSect="003B0FB0">
          <w:pgSz w:w="12240" w:h="15840"/>
          <w:pgMar w:top="1152" w:right="1080" w:bottom="1152" w:left="1080" w:header="720" w:footer="720" w:gutter="0"/>
          <w:cols w:space="720"/>
          <w:docGrid w:linePitch="326"/>
        </w:sectPr>
      </w:pPr>
    </w:p>
    <w:p w:rsidR="00110F3C" w:rsidRDefault="00110F3C" w:rsidP="00110F3C">
      <w:pPr>
        <w:spacing w:after="0"/>
        <w:jc w:val="right"/>
      </w:pPr>
      <w:bookmarkStart w:id="0" w:name="_GoBack"/>
      <w:bookmarkEnd w:id="0"/>
      <w:r>
        <w:rPr>
          <w:rFonts w:asciiTheme="majorHAnsi" w:hAnsiTheme="majorHAnsi"/>
          <w:b/>
          <w:i/>
          <w:sz w:val="20"/>
          <w:szCs w:val="20"/>
        </w:rPr>
        <w:lastRenderedPageBreak/>
        <w:t>2 of 3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655"/>
        <w:gridCol w:w="1260"/>
        <w:gridCol w:w="1170"/>
        <w:gridCol w:w="1081"/>
      </w:tblGrid>
      <w:tr w:rsidR="00286AA6" w:rsidRPr="0091188C" w:rsidTr="00286AA6">
        <w:trPr>
          <w:trHeight w:val="249"/>
          <w:jc w:val="center"/>
        </w:trPr>
        <w:tc>
          <w:tcPr>
            <w:tcW w:w="10166" w:type="dxa"/>
            <w:gridSpan w:val="4"/>
            <w:shd w:val="clear" w:color="auto" w:fill="D9D9D9"/>
          </w:tcPr>
          <w:p w:rsidR="00286AA6" w:rsidRPr="0091188C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Non-Communication Electives for Multimedia Journalism (</w:t>
            </w:r>
            <w:r w:rsidR="009C76C0">
              <w:rPr>
                <w:rFonts w:asciiTheme="majorHAnsi" w:hAnsiTheme="majorHAnsi"/>
                <w:b/>
                <w:sz w:val="20"/>
                <w:szCs w:val="20"/>
              </w:rPr>
              <w:t xml:space="preserve">Pick 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>15 credits)</w:t>
            </w:r>
          </w:p>
        </w:tc>
      </w:tr>
      <w:tr w:rsidR="00286AA6" w:rsidRPr="0091188C" w:rsidTr="00286AA6">
        <w:trPr>
          <w:trHeight w:val="232"/>
          <w:jc w:val="center"/>
        </w:trPr>
        <w:tc>
          <w:tcPr>
            <w:tcW w:w="10166" w:type="dxa"/>
            <w:gridSpan w:val="4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ind w:left="720"/>
              <w:rPr>
                <w:rFonts w:asciiTheme="majorHAnsi" w:hAnsiTheme="majorHAnsi"/>
                <w:i/>
                <w:color w:val="FFFFFF" w:themeColor="background1"/>
                <w:sz w:val="18"/>
                <w:szCs w:val="18"/>
              </w:rPr>
            </w:pP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Students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 xml:space="preserve">must </w:t>
            </w: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complete a minor approved by their academic advisor </w:t>
            </w:r>
            <w:r w:rsidRPr="00D230D6">
              <w:rPr>
                <w:rFonts w:asciiTheme="majorHAnsi" w:hAnsiTheme="majorHAnsi"/>
                <w:b/>
                <w:i/>
                <w:sz w:val="18"/>
                <w:szCs w:val="18"/>
              </w:rPr>
              <w:t>OR</w:t>
            </w: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 xml:space="preserve"> one of the </w:t>
            </w:r>
            <w:r>
              <w:rPr>
                <w:rFonts w:asciiTheme="majorHAnsi" w:hAnsiTheme="majorHAnsi"/>
                <w:i/>
                <w:sz w:val="18"/>
                <w:szCs w:val="18"/>
              </w:rPr>
              <w:t>following tracks</w:t>
            </w:r>
            <w:r w:rsidRPr="00375B2C">
              <w:rPr>
                <w:rFonts w:asciiTheme="majorHAnsi" w:hAnsiTheme="majorHAnsi"/>
                <w:i/>
                <w:sz w:val="18"/>
                <w:szCs w:val="18"/>
              </w:rPr>
              <w:t>.</w:t>
            </w:r>
          </w:p>
        </w:tc>
      </w:tr>
      <w:tr w:rsidR="00286AA6" w:rsidRPr="0091188C" w:rsidTr="00286AA6">
        <w:trPr>
          <w:trHeight w:val="249"/>
          <w:jc w:val="center"/>
        </w:trPr>
        <w:tc>
          <w:tcPr>
            <w:tcW w:w="10166" w:type="dxa"/>
            <w:gridSpan w:val="4"/>
            <w:shd w:val="clear" w:color="auto" w:fill="FFFFFF" w:themeFill="background1"/>
          </w:tcPr>
          <w:p w:rsidR="00286AA6" w:rsidRPr="0091188C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-- 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 xml:space="preserve">General Assignment Reporting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Track --</w:t>
            </w: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ANTH 2010 </w:t>
            </w:r>
            <w:r>
              <w:rPr>
                <w:rFonts w:asciiTheme="majorHAnsi" w:hAnsiTheme="majorHAnsi"/>
                <w:sz w:val="20"/>
                <w:szCs w:val="20"/>
              </w:rPr>
              <w:t>SS/</w:t>
            </w:r>
            <w:r w:rsidR="00C22BDE">
              <w:rPr>
                <w:rFonts w:asciiTheme="majorHAnsi" w:hAnsiTheme="majorHAnsi"/>
                <w:sz w:val="20"/>
                <w:szCs w:val="20"/>
              </w:rPr>
              <w:t>EDI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Peoples &amp; Cultures of the World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BSAD 1010 Introduction to Business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CJ 1010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Introduction to Criminal Justice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  <w:tab w:val="left" w:pos="2208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CJ 1330 Criminal Law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Courts</w:t>
            </w:r>
            <w:r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C76C0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16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CJ 4200 Ethical Issues in Criminal Justice</w:t>
            </w:r>
            <w:r w:rsidR="009C76C0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="009C76C0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 w:rsidR="009C76C0">
              <w:rPr>
                <w:rFonts w:asciiTheme="majorHAnsi" w:hAnsiTheme="majorHAnsi"/>
                <w:i/>
                <w:sz w:val="16"/>
                <w:szCs w:val="16"/>
              </w:rPr>
              <w:t>: CJ 1010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ECON 1010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Economics as a Social Science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ECON 2010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 Principles of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Microeconomics</w:t>
            </w:r>
          </w:p>
          <w:p w:rsidR="009C76C0" w:rsidRPr="009C76C0" w:rsidRDefault="009C76C0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16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16"/>
              </w:rPr>
              <w:t>: Please see catalog for complete list of MATH requirements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ECON 2020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 Principles of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Macroeconomics</w:t>
            </w:r>
          </w:p>
          <w:p w:rsidR="009C76C0" w:rsidRPr="0091188C" w:rsidRDefault="009C76C0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16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16"/>
              </w:rPr>
              <w:t>: Please see catalog for complete list of MATH requirements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C76C0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16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GEOG 3050 Weather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Climate</w:t>
            </w:r>
            <w:r w:rsidR="003B3633">
              <w:rPr>
                <w:rFonts w:asciiTheme="majorHAnsi" w:hAnsiTheme="majorHAnsi"/>
                <w:sz w:val="20"/>
                <w:szCs w:val="20"/>
              </w:rPr>
              <w:t>: from daily storms to decades of drought</w:t>
            </w:r>
            <w:r w:rsidR="009C76C0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="009C76C0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 w:rsidR="009C76C0">
              <w:rPr>
                <w:rFonts w:asciiTheme="majorHAnsi" w:hAnsiTheme="majorHAnsi"/>
                <w:i/>
                <w:sz w:val="16"/>
                <w:szCs w:val="16"/>
              </w:rPr>
              <w:t>: GEOG 1000 or 1500 or 1130 or Instructor Permission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HAS 3000 The Health Care System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HIST 3130 U.S. Urban History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HIST 3270 </w:t>
            </w:r>
            <w:r w:rsidR="009C76C0">
              <w:rPr>
                <w:rFonts w:asciiTheme="majorHAnsi" w:hAnsiTheme="majorHAnsi"/>
                <w:sz w:val="20"/>
                <w:szCs w:val="20"/>
              </w:rPr>
              <w:t xml:space="preserve">SUS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American Environmental History 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POLS 3140 </w:t>
            </w:r>
            <w:r w:rsidR="009C76C0">
              <w:rPr>
                <w:rFonts w:asciiTheme="majorHAnsi" w:hAnsiTheme="majorHAnsi"/>
                <w:sz w:val="20"/>
                <w:szCs w:val="20"/>
              </w:rPr>
              <w:t xml:space="preserve">GLB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Foreign Policy of the United States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POLS 4060 Law and Society</w:t>
            </w:r>
            <w:r w:rsidR="009C76C0">
              <w:rPr>
                <w:rFonts w:asciiTheme="majorHAnsi" w:hAnsiTheme="majorHAnsi"/>
                <w:sz w:val="20"/>
                <w:szCs w:val="20"/>
              </w:rPr>
              <w:br/>
            </w:r>
            <w:r w:rsidR="009C76C0">
              <w:rPr>
                <w:rFonts w:asciiTheme="majorHAnsi" w:hAnsiTheme="majorHAnsi"/>
                <w:i/>
                <w:sz w:val="16"/>
                <w:szCs w:val="16"/>
              </w:rPr>
              <w:t>Course not currently being offered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9C76C0" w:rsidRPr="009C76C0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POLS 4600 American Congress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POLS 4750 Public Policy Analysis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C76C0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16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SOC 3010 Social </w:t>
            </w:r>
            <w:r>
              <w:rPr>
                <w:rFonts w:asciiTheme="majorHAnsi" w:hAnsiTheme="majorHAnsi"/>
                <w:sz w:val="20"/>
                <w:szCs w:val="20"/>
              </w:rPr>
              <w:t>Inequality</w:t>
            </w:r>
            <w:r w:rsidR="009C76C0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="009C76C0">
              <w:rPr>
                <w:rFonts w:asciiTheme="majorHAnsi" w:hAnsiTheme="majorHAnsi"/>
                <w:i/>
                <w:sz w:val="16"/>
                <w:szCs w:val="16"/>
              </w:rPr>
              <w:t>Prereq</w:t>
            </w:r>
            <w:proofErr w:type="spellEnd"/>
            <w:r w:rsidR="009C76C0">
              <w:rPr>
                <w:rFonts w:asciiTheme="majorHAnsi" w:hAnsiTheme="majorHAnsi"/>
                <w:i/>
                <w:sz w:val="16"/>
                <w:szCs w:val="16"/>
              </w:rPr>
              <w:t xml:space="preserve">: </w:t>
            </w:r>
            <w:r w:rsidR="00110F3C">
              <w:rPr>
                <w:rFonts w:asciiTheme="majorHAnsi" w:hAnsiTheme="majorHAnsi"/>
                <w:i/>
                <w:sz w:val="16"/>
                <w:szCs w:val="16"/>
              </w:rPr>
              <w:t>SOC 1010 or 1020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110F3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SOC 3270 Criminology</w:t>
            </w:r>
            <w:r w:rsidR="00110F3C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="00110F3C"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 w:rsidR="00110F3C">
              <w:rPr>
                <w:rFonts w:asciiTheme="majorHAnsi" w:hAnsiTheme="majorHAnsi"/>
                <w:i/>
                <w:sz w:val="16"/>
                <w:szCs w:val="20"/>
              </w:rPr>
              <w:t>: SOC 1010 or 1020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110F3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SOC 3400 Social Change</w:t>
            </w:r>
          </w:p>
          <w:p w:rsidR="00286AA6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SOC 1010 or 1020</w:t>
            </w:r>
            <w:r w:rsidR="00286AA6" w:rsidRPr="0091188C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SOC 3410 Sociology of Religion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286AA6">
        <w:trPr>
          <w:trHeight w:val="267"/>
          <w:jc w:val="center"/>
        </w:trPr>
        <w:tc>
          <w:tcPr>
            <w:tcW w:w="10166" w:type="dxa"/>
            <w:gridSpan w:val="4"/>
            <w:shd w:val="clear" w:color="auto" w:fill="FFFFFF" w:themeFill="background1"/>
          </w:tcPr>
          <w:p w:rsidR="00286AA6" w:rsidRPr="007A39C1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Literary Journalism Track</w:t>
            </w:r>
            <w:r w:rsidRPr="007A39C1">
              <w:rPr>
                <w:rFonts w:asciiTheme="majorHAnsi" w:hAnsiTheme="majorHAnsi"/>
                <w:b/>
                <w:sz w:val="20"/>
                <w:szCs w:val="20"/>
              </w:rPr>
              <w:t xml:space="preserve"> --</w:t>
            </w: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  <w:tab w:val="left" w:pos="3890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ART 2250 Foundations of Photography: Black </w:t>
            </w:r>
            <w:r>
              <w:rPr>
                <w:rFonts w:asciiTheme="majorHAnsi" w:hAnsiTheme="majorHAnsi"/>
                <w:sz w:val="20"/>
                <w:szCs w:val="20"/>
              </w:rPr>
              <w:t>and White/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Analog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110F3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ART 3430 Typography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Publication Design</w:t>
            </w:r>
            <w:r w:rsidR="00110F3C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="00110F3C"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 w:rsidR="00110F3C">
              <w:rPr>
                <w:rFonts w:asciiTheme="majorHAnsi" w:hAnsiTheme="majorHAnsi"/>
                <w:i/>
                <w:sz w:val="16"/>
                <w:szCs w:val="20"/>
              </w:rPr>
              <w:t>: ART</w:t>
            </w:r>
            <w:r w:rsidR="00026561">
              <w:rPr>
                <w:rFonts w:asciiTheme="majorHAnsi" w:hAnsiTheme="majorHAnsi"/>
                <w:i/>
                <w:sz w:val="16"/>
                <w:szCs w:val="20"/>
              </w:rPr>
              <w:t xml:space="preserve"> 1120</w:t>
            </w:r>
            <w:r w:rsidR="0053586A">
              <w:rPr>
                <w:rFonts w:asciiTheme="majorHAnsi" w:hAnsiTheme="majorHAnsi"/>
                <w:i/>
                <w:sz w:val="16"/>
                <w:szCs w:val="20"/>
              </w:rPr>
              <w:t xml:space="preserve"> and</w:t>
            </w:r>
            <w:r w:rsidR="00026561">
              <w:rPr>
                <w:rFonts w:asciiTheme="majorHAnsi" w:hAnsiTheme="majorHAnsi"/>
                <w:i/>
                <w:sz w:val="16"/>
                <w:szCs w:val="20"/>
              </w:rPr>
              <w:t xml:space="preserve"> ART</w:t>
            </w:r>
            <w:r w:rsidR="00110F3C">
              <w:rPr>
                <w:rFonts w:asciiTheme="majorHAnsi" w:hAnsiTheme="majorHAnsi"/>
                <w:i/>
                <w:sz w:val="16"/>
                <w:szCs w:val="20"/>
              </w:rPr>
              <w:t xml:space="preserve"> 2430 or Instructor Permission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ENGL 2200 </w:t>
            </w:r>
            <w:r>
              <w:rPr>
                <w:rFonts w:asciiTheme="majorHAnsi" w:hAnsiTheme="majorHAnsi"/>
                <w:sz w:val="20"/>
                <w:szCs w:val="20"/>
              </w:rPr>
              <w:t>HU/</w:t>
            </w:r>
            <w:r w:rsidR="00C22BDE">
              <w:rPr>
                <w:rFonts w:asciiTheme="majorHAnsi" w:hAnsiTheme="majorHAnsi"/>
                <w:sz w:val="20"/>
                <w:szCs w:val="20"/>
              </w:rPr>
              <w:t>EDI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Introduction to Literature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ENGL 2250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CA/CW Introduction to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Creative Writing</w:t>
            </w:r>
          </w:p>
          <w:p w:rsidR="00110F3C" w:rsidRPr="00110F3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ENGL 3050 Grammar, Style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Usage for Advanced Writing</w:t>
            </w:r>
          </w:p>
          <w:p w:rsidR="00110F3C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ENGL 3250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CW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>Advanced Fiction Writing</w:t>
            </w:r>
          </w:p>
          <w:p w:rsidR="00110F3C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  <w:r w:rsidR="0053586A">
              <w:rPr>
                <w:rFonts w:asciiTheme="majorHAnsi" w:hAnsiTheme="majorHAnsi"/>
                <w:i/>
                <w:sz w:val="16"/>
                <w:szCs w:val="20"/>
              </w:rPr>
              <w:t xml:space="preserve"> and</w:t>
            </w:r>
            <w:r>
              <w:rPr>
                <w:rFonts w:asciiTheme="majorHAnsi" w:hAnsiTheme="majorHAnsi"/>
                <w:i/>
                <w:sz w:val="16"/>
                <w:szCs w:val="20"/>
              </w:rPr>
              <w:t xml:space="preserve"> ENGL 2250 or 2260 or 2270 or 2280 or 2295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ENGL 3280 Biographical Writing</w:t>
            </w:r>
          </w:p>
          <w:p w:rsidR="00110F3C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tcBorders>
              <w:bottom w:val="single" w:sz="4" w:space="0" w:color="000000" w:themeColor="text1"/>
            </w:tcBorders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ENGL 3350 Studies in Literary Genres</w:t>
            </w:r>
          </w:p>
          <w:p w:rsidR="00110F3C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286AA6">
        <w:trPr>
          <w:trHeight w:val="267"/>
          <w:jc w:val="center"/>
        </w:trPr>
        <w:tc>
          <w:tcPr>
            <w:tcW w:w="10166" w:type="dxa"/>
            <w:gridSpan w:val="4"/>
            <w:shd w:val="clear" w:color="auto" w:fill="FFFFFF" w:themeFill="background1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Technical Writing Track --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ENGL 3140 Professional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Technical Editing</w:t>
            </w:r>
          </w:p>
          <w:p w:rsidR="00110F3C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ENGL 4100 Issues in Professional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Technical Writing</w:t>
            </w:r>
          </w:p>
          <w:p w:rsidR="00110F3C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110F3C" w:rsidRDefault="00110F3C"/>
    <w:p w:rsidR="00110F3C" w:rsidRDefault="00110F3C" w:rsidP="00110F3C">
      <w:pPr>
        <w:spacing w:after="0"/>
        <w:jc w:val="right"/>
      </w:pPr>
      <w:r>
        <w:rPr>
          <w:rFonts w:asciiTheme="majorHAnsi" w:hAnsiTheme="majorHAnsi"/>
          <w:b/>
          <w:i/>
          <w:sz w:val="20"/>
          <w:szCs w:val="20"/>
        </w:rPr>
        <w:lastRenderedPageBreak/>
        <w:t>3 of 3</w:t>
      </w:r>
    </w:p>
    <w:tbl>
      <w:tblPr>
        <w:tblStyle w:val="TableGrid"/>
        <w:tblW w:w="10166" w:type="dxa"/>
        <w:jc w:val="center"/>
        <w:tblLook w:val="00A0" w:firstRow="1" w:lastRow="0" w:firstColumn="1" w:lastColumn="0" w:noHBand="0" w:noVBand="0"/>
      </w:tblPr>
      <w:tblGrid>
        <w:gridCol w:w="6655"/>
        <w:gridCol w:w="1260"/>
        <w:gridCol w:w="1170"/>
        <w:gridCol w:w="1081"/>
      </w:tblGrid>
      <w:tr w:rsidR="00110F3C" w:rsidRPr="0091188C" w:rsidTr="00A4575D">
        <w:trPr>
          <w:trHeight w:val="267"/>
          <w:jc w:val="center"/>
        </w:trPr>
        <w:tc>
          <w:tcPr>
            <w:tcW w:w="10166" w:type="dxa"/>
            <w:gridSpan w:val="4"/>
          </w:tcPr>
          <w:p w:rsidR="00110F3C" w:rsidRPr="0091188C" w:rsidRDefault="00110F3C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Technical Writing Track -- continued</w:t>
            </w: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ENGL 4120 </w:t>
            </w:r>
            <w:r w:rsidR="00110F3C">
              <w:rPr>
                <w:rFonts w:asciiTheme="majorHAnsi" w:hAnsiTheme="majorHAnsi"/>
                <w:sz w:val="20"/>
                <w:szCs w:val="20"/>
              </w:rPr>
              <w:t xml:space="preserve">CEL 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Seminar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Practicum in Professional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Technical Writing</w:t>
            </w:r>
          </w:p>
          <w:p w:rsidR="00110F3C" w:rsidRPr="0091188C" w:rsidRDefault="00110F3C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ENGL 1010, ENGL 2010 or 2015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1400 Web Design and Usability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tcBorders>
              <w:bottom w:val="single" w:sz="4" w:space="0" w:color="000000" w:themeColor="text1"/>
            </w:tcBorders>
          </w:tcPr>
          <w:p w:rsidR="00286AA6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2220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Digital Publishing</w:t>
            </w:r>
          </w:p>
          <w:p w:rsidR="000F0AD3" w:rsidRPr="000F0AD3" w:rsidRDefault="000F0AD3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16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WEB 1400, WEB 2200</w:t>
            </w:r>
            <w:r w:rsidR="00026561">
              <w:rPr>
                <w:rFonts w:asciiTheme="majorHAnsi" w:hAnsiTheme="majorHAnsi"/>
                <w:i/>
                <w:sz w:val="16"/>
                <w:szCs w:val="20"/>
              </w:rPr>
              <w:t xml:space="preserve"> or Instructor Permission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bottom w:val="single" w:sz="4" w:space="0" w:color="000000" w:themeColor="text1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286AA6">
        <w:trPr>
          <w:trHeight w:val="267"/>
          <w:jc w:val="center"/>
        </w:trPr>
        <w:tc>
          <w:tcPr>
            <w:tcW w:w="1016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Web Publishing Track --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86AA6" w:rsidRDefault="00286AA6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 xml:space="preserve">ART 3430 Typography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Publication Design</w:t>
            </w:r>
          </w:p>
          <w:p w:rsidR="00026561" w:rsidRPr="0091188C" w:rsidRDefault="00026561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ART 1120, ART 2430 or Instructor Permission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shd w:val="clear" w:color="auto" w:fill="FFFFFF" w:themeFill="background1"/>
          </w:tcPr>
          <w:p w:rsidR="00286AA6" w:rsidRPr="0091188C" w:rsidRDefault="00286AA6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1400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Web Design </w:t>
            </w:r>
            <w:r>
              <w:rPr>
                <w:rFonts w:asciiTheme="majorHAnsi" w:hAnsiTheme="majorHAnsi"/>
                <w:sz w:val="20"/>
                <w:szCs w:val="20"/>
              </w:rPr>
              <w:t>and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Usability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shd w:val="clear" w:color="auto" w:fill="FFFFFF" w:themeFill="background1"/>
          </w:tcPr>
          <w:p w:rsidR="00286AA6" w:rsidRPr="0091188C" w:rsidRDefault="00286AA6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2200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Image Editing  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shd w:val="clear" w:color="auto" w:fill="FFFFFF" w:themeFill="background1"/>
          </w:tcPr>
          <w:p w:rsidR="00286AA6" w:rsidRDefault="00286AA6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2210 Computer Illustrations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shd w:val="clear" w:color="auto" w:fill="FFFFFF" w:themeFill="background1"/>
          </w:tcPr>
          <w:p w:rsidR="00286AA6" w:rsidRPr="0091188C" w:rsidRDefault="00286AA6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2300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Video Editing 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26561" w:rsidRPr="0091188C" w:rsidTr="00BA5FDD">
        <w:trPr>
          <w:trHeight w:val="267"/>
          <w:jc w:val="center"/>
        </w:trPr>
        <w:tc>
          <w:tcPr>
            <w:tcW w:w="6655" w:type="dxa"/>
            <w:shd w:val="clear" w:color="auto" w:fill="FFFFFF" w:themeFill="background1"/>
          </w:tcPr>
          <w:p w:rsidR="00026561" w:rsidRDefault="00026561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 2410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Web Animation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</w:t>
            </w:r>
          </w:p>
        </w:tc>
        <w:tc>
          <w:tcPr>
            <w:tcW w:w="1260" w:type="dxa"/>
          </w:tcPr>
          <w:p w:rsidR="00026561" w:rsidRPr="0091188C" w:rsidRDefault="00026561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026561" w:rsidRPr="0091188C" w:rsidRDefault="00026561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026561" w:rsidRPr="0091188C" w:rsidRDefault="00026561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shd w:val="clear" w:color="auto" w:fill="FFFFFF" w:themeFill="background1"/>
          </w:tcPr>
          <w:p w:rsidR="00286AA6" w:rsidRDefault="00286AA6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3090 </w:t>
            </w:r>
            <w:r>
              <w:rPr>
                <w:rFonts w:asciiTheme="majorHAnsi" w:hAnsiTheme="majorHAnsi"/>
                <w:sz w:val="20"/>
                <w:szCs w:val="20"/>
              </w:rPr>
              <w:t>Digital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Presentations</w:t>
            </w:r>
          </w:p>
          <w:p w:rsidR="00026561" w:rsidRPr="00026561" w:rsidRDefault="00026561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i/>
                <w:sz w:val="16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Prereqs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WEB 1700 or 1501/1701, WEB 1502/1702, WEB 1503/1703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  <w:shd w:val="clear" w:color="auto" w:fill="FFFFFF" w:themeFill="background1"/>
          </w:tcPr>
          <w:p w:rsidR="00286AA6" w:rsidRDefault="00286AA6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WEB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3410</w:t>
            </w:r>
            <w:r w:rsidRPr="0091188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Web Animation II</w:t>
            </w:r>
          </w:p>
          <w:p w:rsidR="00026561" w:rsidRPr="00026561" w:rsidRDefault="00026561" w:rsidP="00A52FF5">
            <w:pPr>
              <w:tabs>
                <w:tab w:val="left" w:pos="1293"/>
                <w:tab w:val="left" w:pos="3288"/>
              </w:tabs>
              <w:rPr>
                <w:rFonts w:asciiTheme="majorHAnsi" w:hAnsiTheme="majorHAnsi"/>
                <w:i/>
                <w:sz w:val="16"/>
                <w:szCs w:val="20"/>
              </w:rPr>
            </w:pPr>
            <w:proofErr w:type="spellStart"/>
            <w:r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>
              <w:rPr>
                <w:rFonts w:asciiTheme="majorHAnsi" w:hAnsiTheme="majorHAnsi"/>
                <w:i/>
                <w:sz w:val="16"/>
                <w:szCs w:val="20"/>
              </w:rPr>
              <w:t>: WEB 2410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286AA6">
        <w:trPr>
          <w:trHeight w:val="249"/>
          <w:jc w:val="center"/>
        </w:trPr>
        <w:tc>
          <w:tcPr>
            <w:tcW w:w="10166" w:type="dxa"/>
            <w:gridSpan w:val="4"/>
            <w:shd w:val="clear" w:color="auto" w:fill="FFFFFF" w:themeFill="background1"/>
          </w:tcPr>
          <w:p w:rsidR="00286AA6" w:rsidRPr="0091188C" w:rsidRDefault="00286AA6" w:rsidP="00A52FF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-- Sports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215416">
              <w:rPr>
                <w:rFonts w:asciiTheme="majorHAnsi" w:hAnsiTheme="majorHAnsi"/>
                <w:b/>
                <w:sz w:val="20"/>
                <w:szCs w:val="20"/>
              </w:rPr>
              <w:t>Journalism</w:t>
            </w:r>
            <w:r w:rsidRPr="009118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Track --</w:t>
            </w: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 w:rsidRPr="008046A5">
              <w:rPr>
                <w:rFonts w:asciiTheme="majorHAnsi" w:hAnsiTheme="majorHAnsi"/>
                <w:b/>
                <w:sz w:val="20"/>
                <w:szCs w:val="20"/>
              </w:rPr>
              <w:t>Required: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PE course representing a competitive sport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8046A5">
              <w:rPr>
                <w:rFonts w:asciiTheme="majorHAnsi" w:hAnsiTheme="majorHAnsi"/>
                <w:b/>
                <w:sz w:val="20"/>
                <w:szCs w:val="20"/>
              </w:rPr>
              <w:t>Required: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PE course representing a competitive sport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 w:rsidRPr="008046A5">
              <w:rPr>
                <w:rFonts w:asciiTheme="majorHAnsi" w:hAnsiTheme="majorHAnsi"/>
                <w:b/>
                <w:sz w:val="20"/>
                <w:szCs w:val="20"/>
              </w:rPr>
              <w:t>Required: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PE course representing a competitive sport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1-3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286AA6">
        <w:trPr>
          <w:trHeight w:val="267"/>
          <w:jc w:val="center"/>
        </w:trPr>
        <w:tc>
          <w:tcPr>
            <w:tcW w:w="10166" w:type="dxa"/>
            <w:gridSpan w:val="4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  <w:r w:rsidRPr="00026561">
              <w:rPr>
                <w:rFonts w:asciiTheme="majorHAnsi" w:hAnsiTheme="majorHAnsi"/>
                <w:i/>
                <w:sz w:val="16"/>
                <w:szCs w:val="20"/>
              </w:rPr>
              <w:t xml:space="preserve">Note: The 3 PE credits must represent different sports and reflect an international understanding of sport. </w:t>
            </w:r>
            <w:r w:rsidRPr="00026561">
              <w:rPr>
                <w:rFonts w:asciiTheme="majorHAnsi" w:hAnsiTheme="majorHAnsi"/>
                <w:i/>
                <w:sz w:val="16"/>
                <w:szCs w:val="20"/>
              </w:rPr>
              <w:br/>
              <w:t>Up to 5 credits of PE may be counted toward the track.</w:t>
            </w:r>
          </w:p>
        </w:tc>
      </w:tr>
      <w:tr w:rsidR="00A97BF1" w:rsidRPr="0091188C" w:rsidTr="00BA5FDD">
        <w:trPr>
          <w:trHeight w:val="267"/>
          <w:jc w:val="center"/>
        </w:trPr>
        <w:tc>
          <w:tcPr>
            <w:tcW w:w="6655" w:type="dxa"/>
          </w:tcPr>
          <w:p w:rsidR="00A97BF1" w:rsidRDefault="00A97BF1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Required: </w:t>
            </w:r>
            <w:r>
              <w:rPr>
                <w:rFonts w:asciiTheme="majorHAnsi" w:hAnsiTheme="majorHAnsi"/>
                <w:sz w:val="20"/>
                <w:szCs w:val="20"/>
              </w:rPr>
              <w:t>PEP 2700 SS Sociohistorical Aspects of Sport</w:t>
            </w:r>
          </w:p>
        </w:tc>
        <w:tc>
          <w:tcPr>
            <w:tcW w:w="1260" w:type="dxa"/>
          </w:tcPr>
          <w:p w:rsidR="00A97BF1" w:rsidRPr="0091188C" w:rsidRDefault="00A97BF1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A97BF1" w:rsidRPr="0091188C" w:rsidRDefault="00A97BF1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A97BF1" w:rsidRPr="0091188C" w:rsidRDefault="00A97BF1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NUTR 1120 Nutrition for the Athlete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NUTR 2320 Food Values, Diet Design and Health </w:t>
            </w:r>
            <w:r w:rsidR="00026561">
              <w:rPr>
                <w:rFonts w:asciiTheme="majorHAnsi" w:hAnsiTheme="majorHAnsi"/>
                <w:sz w:val="20"/>
                <w:szCs w:val="20"/>
              </w:rPr>
              <w:br/>
            </w:r>
            <w:proofErr w:type="spellStart"/>
            <w:r w:rsidRPr="00026561">
              <w:rPr>
                <w:rFonts w:asciiTheme="majorHAnsi" w:hAnsiTheme="majorHAnsi"/>
                <w:i/>
                <w:sz w:val="16"/>
                <w:szCs w:val="20"/>
              </w:rPr>
              <w:t>Prereq</w:t>
            </w:r>
            <w:proofErr w:type="spellEnd"/>
            <w:r w:rsidRPr="00026561">
              <w:rPr>
                <w:rFonts w:asciiTheme="majorHAnsi" w:hAnsiTheme="majorHAnsi"/>
                <w:i/>
                <w:sz w:val="16"/>
                <w:szCs w:val="20"/>
              </w:rPr>
              <w:t>: NUTR 1020</w:t>
            </w:r>
            <w:r w:rsidR="00A97BF1">
              <w:rPr>
                <w:rFonts w:asciiTheme="majorHAnsi" w:hAnsiTheme="majorHAnsi"/>
                <w:i/>
                <w:sz w:val="16"/>
                <w:szCs w:val="20"/>
              </w:rPr>
              <w:t xml:space="preserve"> or HLTH 1020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E1944" w:rsidRPr="0091188C" w:rsidTr="00BA5FDD">
        <w:trPr>
          <w:trHeight w:val="267"/>
          <w:jc w:val="center"/>
        </w:trPr>
        <w:tc>
          <w:tcPr>
            <w:tcW w:w="6655" w:type="dxa"/>
          </w:tcPr>
          <w:p w:rsidR="002E1944" w:rsidRDefault="002E1944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OCRE 3050 Recreation and Leisure in Society</w:t>
            </w:r>
          </w:p>
        </w:tc>
        <w:tc>
          <w:tcPr>
            <w:tcW w:w="1260" w:type="dxa"/>
          </w:tcPr>
          <w:p w:rsidR="002E1944" w:rsidRPr="0091188C" w:rsidRDefault="002E1944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E1944" w:rsidRPr="0091188C" w:rsidRDefault="002E1944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E1944" w:rsidRPr="0091188C" w:rsidRDefault="002E1944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PEP 2100 Introduction to Coaching Sport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PEP 2500 Sport Pedagogy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91188C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PEP 3400 Sport Psychology for Coaches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E305B" w:rsidRPr="0091188C" w:rsidTr="00BA5FDD">
        <w:trPr>
          <w:trHeight w:val="267"/>
          <w:jc w:val="center"/>
        </w:trPr>
        <w:tc>
          <w:tcPr>
            <w:tcW w:w="6655" w:type="dxa"/>
          </w:tcPr>
          <w:p w:rsidR="005E305B" w:rsidRDefault="005E305B" w:rsidP="00A52FF5">
            <w:pPr>
              <w:tabs>
                <w:tab w:val="left" w:pos="129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RHS 2175 Intro to Sports Medicine</w:t>
            </w:r>
          </w:p>
        </w:tc>
        <w:tc>
          <w:tcPr>
            <w:tcW w:w="1260" w:type="dxa"/>
          </w:tcPr>
          <w:p w:rsidR="005E305B" w:rsidRPr="0091188C" w:rsidRDefault="005E305B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5E305B" w:rsidRPr="0091188C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5E305B" w:rsidRPr="0091188C" w:rsidRDefault="005E305B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86AA6" w:rsidRPr="0091188C" w:rsidTr="00BA5FDD">
        <w:trPr>
          <w:trHeight w:val="267"/>
          <w:jc w:val="center"/>
        </w:trPr>
        <w:tc>
          <w:tcPr>
            <w:tcW w:w="6655" w:type="dxa"/>
          </w:tcPr>
          <w:p w:rsidR="00286AA6" w:rsidRPr="00004379" w:rsidRDefault="00286AA6" w:rsidP="00A52FF5">
            <w:pPr>
              <w:tabs>
                <w:tab w:val="left" w:pos="1293"/>
              </w:tabs>
              <w:rPr>
                <w:rFonts w:asciiTheme="majorHAnsi" w:hAnsiTheme="majorHAnsi"/>
                <w:i/>
                <w:sz w:val="20"/>
                <w:szCs w:val="20"/>
              </w:rPr>
            </w:pPr>
            <w:r w:rsidRPr="00004379">
              <w:rPr>
                <w:rFonts w:asciiTheme="majorHAnsi" w:hAnsiTheme="majorHAnsi"/>
                <w:i/>
                <w:sz w:val="20"/>
                <w:szCs w:val="20"/>
              </w:rPr>
              <w:t xml:space="preserve">Other sport-related courses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may be substituted </w:t>
            </w:r>
            <w:r w:rsidRPr="00004379">
              <w:rPr>
                <w:rFonts w:asciiTheme="majorHAnsi" w:hAnsiTheme="majorHAnsi"/>
                <w:i/>
                <w:sz w:val="20"/>
                <w:szCs w:val="20"/>
              </w:rPr>
              <w:t>as approved by the advis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o</w:t>
            </w:r>
            <w:r w:rsidRPr="00004379">
              <w:rPr>
                <w:rFonts w:asciiTheme="majorHAnsi" w:hAnsiTheme="majorHAnsi"/>
                <w:i/>
                <w:sz w:val="20"/>
                <w:szCs w:val="20"/>
              </w:rPr>
              <w:t>r</w:t>
            </w:r>
          </w:p>
        </w:tc>
        <w:tc>
          <w:tcPr>
            <w:tcW w:w="1260" w:type="dxa"/>
          </w:tcPr>
          <w:p w:rsidR="00286AA6" w:rsidRPr="0091188C" w:rsidRDefault="00286AA6" w:rsidP="00A52FF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91188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170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081" w:type="dxa"/>
          </w:tcPr>
          <w:p w:rsidR="00286AA6" w:rsidRPr="0091188C" w:rsidRDefault="00286AA6" w:rsidP="00A52FF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286AA6" w:rsidRDefault="00286AA6" w:rsidP="00286AA6">
      <w:pPr>
        <w:jc w:val="center"/>
        <w:rPr>
          <w:rFonts w:asciiTheme="majorHAnsi" w:hAnsiTheme="majorHAnsi"/>
          <w:b/>
          <w:sz w:val="20"/>
          <w:szCs w:val="20"/>
        </w:rPr>
      </w:pPr>
    </w:p>
    <w:p w:rsidR="00286AA6" w:rsidRDefault="00286AA6" w:rsidP="00286AA6">
      <w:pPr>
        <w:jc w:val="center"/>
        <w:rPr>
          <w:rFonts w:asciiTheme="majorHAnsi" w:hAnsiTheme="majorHAnsi"/>
          <w:b/>
          <w:sz w:val="20"/>
          <w:szCs w:val="20"/>
        </w:rPr>
      </w:pPr>
      <w:r w:rsidRPr="007A39C1">
        <w:rPr>
          <w:rFonts w:asciiTheme="majorHAnsi" w:hAnsiTheme="majorHAnsi"/>
          <w:b/>
          <w:sz w:val="20"/>
          <w:szCs w:val="20"/>
        </w:rPr>
        <w:t>Note</w:t>
      </w:r>
      <w:r>
        <w:rPr>
          <w:rFonts w:asciiTheme="majorHAnsi" w:hAnsiTheme="majorHAnsi"/>
          <w:b/>
          <w:sz w:val="20"/>
          <w:szCs w:val="20"/>
        </w:rPr>
        <w:t>s</w:t>
      </w:r>
    </w:p>
    <w:p w:rsidR="00286AA6" w:rsidRPr="00B85391" w:rsidRDefault="00286AA6" w:rsidP="00286AA6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18"/>
          <w:szCs w:val="18"/>
        </w:rPr>
      </w:pPr>
      <w:r w:rsidRPr="00B85391">
        <w:rPr>
          <w:rFonts w:asciiTheme="majorHAnsi" w:hAnsiTheme="majorHAnsi"/>
          <w:i/>
          <w:sz w:val="18"/>
          <w:szCs w:val="18"/>
        </w:rPr>
        <w:t>Students may propose other courses to their academic advisor to best meet their academic goals.</w:t>
      </w:r>
    </w:p>
    <w:p w:rsidR="00286AA6" w:rsidRPr="00B85391" w:rsidRDefault="00286AA6" w:rsidP="00286AA6">
      <w:pPr>
        <w:pStyle w:val="ListParagraph"/>
        <w:numPr>
          <w:ilvl w:val="0"/>
          <w:numId w:val="1"/>
        </w:numPr>
        <w:rPr>
          <w:rFonts w:asciiTheme="majorHAnsi" w:hAnsiTheme="majorHAnsi"/>
          <w:i/>
          <w:sz w:val="18"/>
          <w:szCs w:val="18"/>
        </w:rPr>
      </w:pPr>
      <w:r w:rsidRPr="00B85391">
        <w:rPr>
          <w:rFonts w:asciiTheme="majorHAnsi" w:hAnsiTheme="majorHAnsi"/>
          <w:i/>
          <w:sz w:val="18"/>
          <w:szCs w:val="18"/>
        </w:rPr>
        <w:t>This advising sheet is not a contract but is designed to help students track academic progress.</w:t>
      </w:r>
    </w:p>
    <w:p w:rsidR="00286AA6" w:rsidRPr="00B85391" w:rsidRDefault="00286AA6" w:rsidP="00286AA6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B85391">
        <w:rPr>
          <w:rFonts w:asciiTheme="majorHAnsi" w:hAnsiTheme="majorHAnsi"/>
          <w:i/>
          <w:sz w:val="18"/>
          <w:szCs w:val="18"/>
        </w:rPr>
        <w:t>A maximum of 6 credit hours total from 3890, 3891, 3892, and 3893 may be counted for the major.</w:t>
      </w:r>
    </w:p>
    <w:p w:rsidR="00286AA6" w:rsidRPr="00B85391" w:rsidRDefault="00286AA6" w:rsidP="00286AA6">
      <w:pPr>
        <w:ind w:left="360"/>
        <w:rPr>
          <w:rFonts w:asciiTheme="majorHAnsi" w:hAnsiTheme="majorHAnsi"/>
          <w:i/>
          <w:sz w:val="18"/>
          <w:szCs w:val="18"/>
        </w:rPr>
      </w:pPr>
    </w:p>
    <w:p w:rsidR="00286AA6" w:rsidRPr="00286AA6" w:rsidRDefault="00286AA6" w:rsidP="00286AA6">
      <w:pPr>
        <w:jc w:val="center"/>
        <w:rPr>
          <w:rFonts w:ascii="Franklin Gothic Demi" w:hAnsi="Franklin Gothic Demi"/>
          <w:sz w:val="56"/>
          <w:szCs w:val="56"/>
        </w:rPr>
      </w:pPr>
    </w:p>
    <w:sectPr w:rsidR="00286AA6" w:rsidRPr="00286A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141" w:rsidRDefault="00A01141" w:rsidP="00286AA6">
      <w:pPr>
        <w:spacing w:after="0" w:line="240" w:lineRule="auto"/>
      </w:pPr>
      <w:r>
        <w:separator/>
      </w:r>
    </w:p>
  </w:endnote>
  <w:endnote w:type="continuationSeparator" w:id="0">
    <w:p w:rsidR="00A01141" w:rsidRDefault="00A01141" w:rsidP="00286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hitney SC">
    <w:altName w:val="Calibri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141" w:rsidRDefault="00A01141" w:rsidP="00286AA6">
      <w:pPr>
        <w:spacing w:after="0" w:line="240" w:lineRule="auto"/>
      </w:pPr>
      <w:r>
        <w:separator/>
      </w:r>
    </w:p>
  </w:footnote>
  <w:footnote w:type="continuationSeparator" w:id="0">
    <w:p w:rsidR="00A01141" w:rsidRDefault="00A01141" w:rsidP="00286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844E56"/>
    <w:multiLevelType w:val="hybridMultilevel"/>
    <w:tmpl w:val="DF8EC7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A6"/>
    <w:rsid w:val="00026561"/>
    <w:rsid w:val="000F0AD3"/>
    <w:rsid w:val="00110F3C"/>
    <w:rsid w:val="00153225"/>
    <w:rsid w:val="001B00B9"/>
    <w:rsid w:val="00215416"/>
    <w:rsid w:val="00286AA6"/>
    <w:rsid w:val="002E1944"/>
    <w:rsid w:val="003B3633"/>
    <w:rsid w:val="00422279"/>
    <w:rsid w:val="00431439"/>
    <w:rsid w:val="004E7510"/>
    <w:rsid w:val="0053586A"/>
    <w:rsid w:val="005E305B"/>
    <w:rsid w:val="005F27BA"/>
    <w:rsid w:val="00631CFE"/>
    <w:rsid w:val="00686268"/>
    <w:rsid w:val="006C3C4F"/>
    <w:rsid w:val="00756DF2"/>
    <w:rsid w:val="009453E9"/>
    <w:rsid w:val="009C646A"/>
    <w:rsid w:val="009C76C0"/>
    <w:rsid w:val="00A01141"/>
    <w:rsid w:val="00A34E14"/>
    <w:rsid w:val="00A50ED6"/>
    <w:rsid w:val="00A97BF1"/>
    <w:rsid w:val="00B36C46"/>
    <w:rsid w:val="00BA5FDD"/>
    <w:rsid w:val="00C22BDE"/>
    <w:rsid w:val="00D84ACE"/>
    <w:rsid w:val="00D93D47"/>
    <w:rsid w:val="00DD4A69"/>
    <w:rsid w:val="00EF624E"/>
    <w:rsid w:val="00FD46C6"/>
    <w:rsid w:val="00FF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3467"/>
  <w15:chartTrackingRefBased/>
  <w15:docId w15:val="{79BE3259-E666-4F75-8A4F-CDC7FA5C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6AA6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86AA6"/>
    <w:pPr>
      <w:spacing w:after="0" w:line="240" w:lineRule="auto"/>
      <w:ind w:left="720"/>
      <w:contextualSpacing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8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AA6"/>
  </w:style>
  <w:style w:type="paragraph" w:styleId="Footer">
    <w:name w:val="footer"/>
    <w:basedOn w:val="Normal"/>
    <w:link w:val="FooterChar"/>
    <w:uiPriority w:val="99"/>
    <w:unhideWhenUsed/>
    <w:rsid w:val="00286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AA6"/>
  </w:style>
  <w:style w:type="paragraph" w:styleId="BalloonText">
    <w:name w:val="Balloon Text"/>
    <w:basedOn w:val="Normal"/>
    <w:link w:val="BalloonTextChar"/>
    <w:uiPriority w:val="99"/>
    <w:semiHidden/>
    <w:unhideWhenUsed/>
    <w:rsid w:val="00286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36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Arner</dc:creator>
  <cp:keywords/>
  <dc:description/>
  <cp:lastModifiedBy>Sare Gardner</cp:lastModifiedBy>
  <cp:revision>10</cp:revision>
  <cp:lastPrinted>2021-07-28T18:22:00Z</cp:lastPrinted>
  <dcterms:created xsi:type="dcterms:W3CDTF">2022-07-08T19:00:00Z</dcterms:created>
  <dcterms:modified xsi:type="dcterms:W3CDTF">2024-07-17T21:56:00Z</dcterms:modified>
</cp:coreProperties>
</file>